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547E56A" w14:textId="7A6C9006" w:rsidR="00AF5B7E" w:rsidRPr="00AF5B7E" w:rsidRDefault="00AF5B7E" w:rsidP="00D17C5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6DD78CDA" w14:textId="05CA0454" w:rsidR="00B21D6E" w:rsidRDefault="00B21D6E" w:rsidP="00B21D6E">
      <w:pPr>
        <w:shd w:val="clear" w:color="auto" w:fill="D6E3BC" w:themeFill="accent3" w:themeFillTint="66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F62EE9">
        <w:rPr>
          <w:rFonts w:ascii="Garamond" w:hAnsi="Garamond" w:cs="Arial"/>
          <w:b/>
          <w:iCs/>
          <w:color w:val="000000" w:themeColor="text1"/>
        </w:rPr>
        <w:t>4</w:t>
      </w:r>
      <w:r w:rsidR="005013BF"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01437B1D" w14:textId="77777777" w:rsidR="00B21D6E" w:rsidRPr="00FF77BB" w:rsidRDefault="00B21D6E" w:rsidP="00B21D6E">
      <w:pPr>
        <w:shd w:val="clear" w:color="auto" w:fill="FDE9D9" w:themeFill="accent6" w:themeFillTint="33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5727E0">
        <w:rPr>
          <w:rFonts w:ascii="Garamond" w:hAnsi="Garamond" w:cs="Arial"/>
          <w:b/>
          <w:iCs/>
          <w:color w:val="000000" w:themeColor="text1"/>
          <w:shd w:val="clear" w:color="auto" w:fill="FDE9D9" w:themeFill="accent6" w:themeFillTint="33"/>
        </w:rPr>
        <w:t>SISTEMA DE REGISTRO DE PREÇOS – SRP.</w:t>
      </w:r>
    </w:p>
    <w:p w14:paraId="14D6BB04" w14:textId="67D9C866" w:rsidR="00B21D6E" w:rsidRPr="00FF77BB" w:rsidRDefault="00B21D6E" w:rsidP="00B21D6E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F62EE9">
        <w:rPr>
          <w:rFonts w:ascii="Garamond" w:hAnsi="Garamond" w:cs="Arial"/>
          <w:b/>
          <w:iCs/>
          <w:color w:val="000000" w:themeColor="text1"/>
        </w:rPr>
        <w:t>31</w:t>
      </w:r>
      <w:r w:rsidR="005013BF">
        <w:rPr>
          <w:rFonts w:ascii="Garamond" w:hAnsi="Garamond" w:cs="Arial"/>
          <w:b/>
          <w:iCs/>
          <w:color w:val="000000" w:themeColor="text1"/>
        </w:rPr>
        <w:t>78</w:t>
      </w:r>
      <w:r>
        <w:rPr>
          <w:rFonts w:ascii="Garamond" w:hAnsi="Garamond" w:cs="Arial"/>
          <w:b/>
          <w:iCs/>
          <w:color w:val="000000" w:themeColor="text1"/>
        </w:rPr>
        <w:t>/2026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D17C5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D17C5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D17C5B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D17C5B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2935"/>
        <w:gridCol w:w="732"/>
        <w:gridCol w:w="894"/>
        <w:gridCol w:w="1533"/>
        <w:gridCol w:w="1534"/>
        <w:gridCol w:w="1534"/>
      </w:tblGrid>
      <w:tr w:rsidR="005013BF" w:rsidRPr="00F412CC" w14:paraId="53D48397" w14:textId="7A155D07" w:rsidTr="005013BF">
        <w:trPr>
          <w:trHeight w:val="47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A3CD08" w14:textId="77777777" w:rsidR="005013BF" w:rsidRPr="00F412CC" w:rsidRDefault="005013BF" w:rsidP="00E3696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F412CC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FD70EA" w14:textId="77777777" w:rsidR="005013BF" w:rsidRPr="00F412CC" w:rsidRDefault="005013BF" w:rsidP="00E3696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F412CC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E1A604" w14:textId="77777777" w:rsidR="005013BF" w:rsidRPr="00F412CC" w:rsidRDefault="005013BF" w:rsidP="00E3696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F412CC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AA953B" w14:textId="77777777" w:rsidR="005013BF" w:rsidRPr="00F412CC" w:rsidRDefault="005013BF" w:rsidP="00E3696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F412CC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ESTIMATIVA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2BF7F7" w14:textId="77777777" w:rsidR="005013BF" w:rsidRPr="00F412CC" w:rsidRDefault="005013BF" w:rsidP="00E3696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F412CC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MARCA/MODELO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5C360BF" w14:textId="34C6789C" w:rsidR="005013BF" w:rsidRPr="00F412CC" w:rsidRDefault="005013BF" w:rsidP="00E3696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09EDD8A" w14:textId="172653DD" w:rsidR="005013BF" w:rsidRPr="00F412CC" w:rsidRDefault="005013BF" w:rsidP="00E3696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5013BF" w:rsidRPr="00F412CC" w14:paraId="14B46342" w14:textId="09A5C4B0" w:rsidTr="005013BF">
        <w:trPr>
          <w:trHeight w:val="23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90EED" w14:textId="77777777" w:rsidR="005013BF" w:rsidRPr="00F412CC" w:rsidRDefault="005013BF" w:rsidP="00E36965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F412CC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501F" w14:textId="77777777" w:rsidR="005013BF" w:rsidRPr="00F412CC" w:rsidRDefault="005013BF" w:rsidP="00E36965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F412CC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SENSOR DE MONITORIZAÇÃO CONTÍNUA DE GLICOSE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48DAE" w14:textId="77777777" w:rsidR="005013BF" w:rsidRPr="00F412CC" w:rsidRDefault="005013BF" w:rsidP="00E36965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F412CC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C0C93" w14:textId="77777777" w:rsidR="005013BF" w:rsidRPr="00F412CC" w:rsidRDefault="005013BF" w:rsidP="00E36965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F412CC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405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B3E5E" w14:textId="77777777" w:rsidR="005013BF" w:rsidRPr="00F412CC" w:rsidRDefault="005013BF" w:rsidP="00E36965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F412CC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FREESTYLE LIBRE/ABBOT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34D9CF" w14:textId="2D8C3E81" w:rsidR="005013BF" w:rsidRPr="00F412CC" w:rsidRDefault="005013BF" w:rsidP="00E36965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774757" w14:textId="499825B2" w:rsidR="005013BF" w:rsidRPr="00F412CC" w:rsidRDefault="005013BF" w:rsidP="00E36965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39178B40" w14:textId="77777777" w:rsidR="00FE0E72" w:rsidRDefault="00FE0E72" w:rsidP="00D17C5B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</w:p>
    <w:p w14:paraId="4E799DAC" w14:textId="243E1F7D" w:rsidR="00AF5B7E" w:rsidRPr="005D34B5" w:rsidRDefault="00AF5B7E" w:rsidP="00D17C5B">
      <w:pPr>
        <w:jc w:val="both"/>
        <w:rPr>
          <w:rFonts w:ascii="Garamond" w:hAnsi="Garamond" w:cstheme="minorHAnsi"/>
          <w:b/>
          <w:color w:val="000000" w:themeColor="text1"/>
        </w:rPr>
      </w:pPr>
      <w:r w:rsidRPr="005D34B5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5D34B5">
        <w:rPr>
          <w:rFonts w:ascii="Garamond" w:hAnsi="Garamond" w:cstheme="minorHAnsi"/>
          <w:color w:val="000000" w:themeColor="text1"/>
        </w:rPr>
        <w:t>valor por extenso</w:t>
      </w:r>
      <w:r w:rsidRPr="005D34B5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D17C5B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Default="00AF5B7E" w:rsidP="00D17C5B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4D862735" w14:textId="77777777" w:rsidR="007C7A79" w:rsidRPr="005D34B5" w:rsidRDefault="007C7A79" w:rsidP="00D17C5B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a) O prazo de validade </w:t>
      </w:r>
      <w:r w:rsidRPr="00D17C5B">
        <w:rPr>
          <w:rFonts w:ascii="Garamond" w:hAnsi="Garamond" w:cs="Arial"/>
          <w:b/>
          <w:color w:val="000000" w:themeColor="text1"/>
          <w:sz w:val="20"/>
          <w:szCs w:val="20"/>
        </w:rPr>
        <w:t>MÍNIMA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 da proposta é</w:t>
      </w:r>
      <w:r w:rsidRPr="00D17C5B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 xml:space="preserve"> DE 90 (NOVENTA) DIAS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, contados a partir da data de sua apresentação e excluídos os prazos recursais previstos na legislação em vigor.</w:t>
      </w:r>
    </w:p>
    <w:p w14:paraId="01BBBA64" w14:textId="1B75A1DB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b) Nos preços fornecidos consideram-se incluídas todas as despesas para </w:t>
      </w:r>
      <w:r w:rsidR="00F62EE9">
        <w:rPr>
          <w:rFonts w:ascii="Garamond" w:hAnsi="Garamond" w:cs="Arial"/>
          <w:color w:val="000000" w:themeColor="text1"/>
          <w:sz w:val="20"/>
          <w:szCs w:val="20"/>
        </w:rPr>
        <w:t>o fornecimento dos produtos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, conforme estipulado no </w:t>
      </w:r>
      <w:r w:rsidR="00F62EE9">
        <w:rPr>
          <w:rFonts w:ascii="Garamond" w:hAnsi="Garamond" w:cs="Arial"/>
          <w:color w:val="000000" w:themeColor="text1"/>
          <w:sz w:val="20"/>
          <w:szCs w:val="20"/>
        </w:rPr>
        <w:t>T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ermo de </w:t>
      </w:r>
      <w:r w:rsidR="00F62EE9">
        <w:rPr>
          <w:rFonts w:ascii="Garamond" w:hAnsi="Garamond" w:cs="Arial"/>
          <w:color w:val="000000" w:themeColor="text1"/>
          <w:sz w:val="20"/>
          <w:szCs w:val="20"/>
        </w:rPr>
        <w:t>R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35A9EE7A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c) temos capacidade técnico-operacional para </w:t>
      </w:r>
      <w:r w:rsidR="00F267E3">
        <w:rPr>
          <w:rFonts w:ascii="Garamond" w:hAnsi="Garamond" w:cs="Arial"/>
          <w:color w:val="000000" w:themeColor="text1"/>
          <w:sz w:val="20"/>
          <w:szCs w:val="20"/>
        </w:rPr>
        <w:t xml:space="preserve">a </w:t>
      </w:r>
      <w:r w:rsidR="00F62EE9">
        <w:rPr>
          <w:rFonts w:ascii="Garamond" w:hAnsi="Garamond" w:cs="Arial"/>
          <w:color w:val="000000" w:themeColor="text1"/>
          <w:sz w:val="20"/>
          <w:szCs w:val="20"/>
        </w:rPr>
        <w:t xml:space="preserve">entrega e instalação 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para os quais apresentamos nossa proposta.</w:t>
      </w:r>
    </w:p>
    <w:p w14:paraId="30431DDD" w14:textId="14122B4F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d) </w:t>
      </w:r>
      <w:r w:rsidR="00F62EE9">
        <w:rPr>
          <w:rFonts w:ascii="Garamond" w:hAnsi="Garamond" w:cs="Arial"/>
          <w:color w:val="000000" w:themeColor="text1"/>
          <w:sz w:val="20"/>
          <w:szCs w:val="20"/>
        </w:rPr>
        <w:t>O fornecimento</w:t>
      </w:r>
      <w:r w:rsidR="00DF5F09"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 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será de acordo com o estipulado no Termo de Referência</w:t>
      </w:r>
      <w:r w:rsidR="00F62EE9">
        <w:rPr>
          <w:rFonts w:ascii="Garamond" w:hAnsi="Garamond" w:cs="Arial"/>
          <w:color w:val="000000" w:themeColor="text1"/>
          <w:sz w:val="20"/>
          <w:szCs w:val="20"/>
        </w:rPr>
        <w:t xml:space="preserve"> e demais anexos do Instrumento Convocatório.</w:t>
      </w:r>
    </w:p>
    <w:p w14:paraId="7B4C21B5" w14:textId="77777777" w:rsidR="007C7A79" w:rsidRPr="005D34B5" w:rsidRDefault="007C7A79" w:rsidP="00D17C5B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3FAC0D4C" w14:textId="369C6B69" w:rsidR="00AF5B7E" w:rsidRDefault="00AF5B7E" w:rsidP="00D17C5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</w:t>
      </w:r>
      <w:r w:rsidR="00B21D6E">
        <w:rPr>
          <w:rFonts w:ascii="Garamond" w:hAnsi="Garamond" w:cs="Arial"/>
          <w:color w:val="000000" w:themeColor="text1"/>
        </w:rPr>
        <w:t xml:space="preserve"> e seus anexos.</w:t>
      </w:r>
    </w:p>
    <w:p w14:paraId="4DA18552" w14:textId="77777777" w:rsidR="005D34B5" w:rsidRPr="005D34B5" w:rsidRDefault="005D34B5" w:rsidP="00D17C5B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7C88F0DA" w14:textId="12C0CA3D" w:rsidR="00494E5E" w:rsidRPr="005D34B5" w:rsidRDefault="00AF5B7E" w:rsidP="00D17C5B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2F73F023" w14:textId="77777777" w:rsidR="00494E5E" w:rsidRPr="005D34B5" w:rsidRDefault="00494E5E" w:rsidP="00D17C5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3A981F1B" w14:textId="254ED193" w:rsidR="00252E05" w:rsidRDefault="00AF5B7E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sectPr w:rsidR="00252E05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0E7404D" w14:textId="77777777" w:rsidR="00234CBA" w:rsidRDefault="00234CBA">
      <w:r>
        <w:separator/>
      </w:r>
    </w:p>
  </w:endnote>
  <w:endnote w:type="continuationSeparator" w:id="0">
    <w:p w14:paraId="13AA7BCB" w14:textId="77777777" w:rsidR="00234CBA" w:rsidRDefault="00234CBA">
      <w:r>
        <w:continuationSeparator/>
      </w:r>
    </w:p>
  </w:endnote>
  <w:endnote w:type="continuationNotice" w:id="1">
    <w:p w14:paraId="76F424FC" w14:textId="77777777" w:rsidR="00234CBA" w:rsidRDefault="00234C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54386EA" w14:textId="77777777" w:rsidR="00234CBA" w:rsidRDefault="00234CBA">
      <w:r>
        <w:separator/>
      </w:r>
    </w:p>
  </w:footnote>
  <w:footnote w:type="continuationSeparator" w:id="0">
    <w:p w14:paraId="3F2F43E6" w14:textId="77777777" w:rsidR="00234CBA" w:rsidRDefault="00234CBA">
      <w:r>
        <w:continuationSeparator/>
      </w:r>
    </w:p>
  </w:footnote>
  <w:footnote w:type="continuationNotice" w:id="1">
    <w:p w14:paraId="7FED7076" w14:textId="77777777" w:rsidR="00234CBA" w:rsidRDefault="00234CB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4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8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67583330">
    <w:abstractNumId w:val="1"/>
  </w:num>
  <w:num w:numId="2" w16cid:durableId="458763359">
    <w:abstractNumId w:val="0"/>
  </w:num>
  <w:num w:numId="3" w16cid:durableId="1675454916">
    <w:abstractNumId w:val="7"/>
  </w:num>
  <w:num w:numId="4" w16cid:durableId="949236584">
    <w:abstractNumId w:val="8"/>
  </w:num>
  <w:num w:numId="5" w16cid:durableId="552742187">
    <w:abstractNumId w:val="4"/>
  </w:num>
  <w:num w:numId="6" w16cid:durableId="269433705">
    <w:abstractNumId w:val="2"/>
  </w:num>
  <w:num w:numId="7" w16cid:durableId="1734235735">
    <w:abstractNumId w:val="5"/>
  </w:num>
  <w:num w:numId="8" w16cid:durableId="2070305899">
    <w:abstractNumId w:val="6"/>
  </w:num>
  <w:numIdMacAtCleanup w:val="8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5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10A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26EE"/>
    <w:rsid w:val="00073004"/>
    <w:rsid w:val="00073596"/>
    <w:rsid w:val="00073852"/>
    <w:rsid w:val="00073E63"/>
    <w:rsid w:val="000746F9"/>
    <w:rsid w:val="0007482B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2D2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08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55F"/>
    <w:rsid w:val="0023260A"/>
    <w:rsid w:val="00232E32"/>
    <w:rsid w:val="00233085"/>
    <w:rsid w:val="002333D7"/>
    <w:rsid w:val="002345B4"/>
    <w:rsid w:val="00234CBA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20B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06E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BDE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43D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7E7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2AF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C7C8D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E9A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B1C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6F61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3BF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4A4D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63D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393E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586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67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25D2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582F"/>
    <w:rsid w:val="007C608B"/>
    <w:rsid w:val="007C62E7"/>
    <w:rsid w:val="007C6623"/>
    <w:rsid w:val="007C671E"/>
    <w:rsid w:val="007C6AA3"/>
    <w:rsid w:val="007C7457"/>
    <w:rsid w:val="007C747D"/>
    <w:rsid w:val="007C7A79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2F78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842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397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14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3D5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1D6E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489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CAD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2FBB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5F1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3F8B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17C5B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569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1F5E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59A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7E3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4EA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2EE9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4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1273</Characters>
  <Application>Microsoft Office Word</Application>
  <DocSecurity>0</DocSecurity>
  <Lines>141</Lines>
  <Paragraphs>127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2025-12-20T18:51:00Z</dcterms:created>
  <dcterms:modified xsi:type="dcterms:W3CDTF">2026-06-26T17:29:00Z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