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57CB" w14:textId="77777777" w:rsidR="00654B75" w:rsidRDefault="00654B75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FED0C7E" w14:textId="77777777" w:rsidR="00654B75" w:rsidRDefault="00654B75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77417BD6" w14:textId="77777777" w:rsidR="00654B75" w:rsidRDefault="00654B75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05670461" w14:textId="240537FC" w:rsidR="00654B75" w:rsidRDefault="00654B75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Processo nº 980/2026.</w:t>
      </w:r>
    </w:p>
    <w:p w14:paraId="443381F4" w14:textId="02A8162A" w:rsidR="009D6B40" w:rsidRPr="00F77DA8" w:rsidRDefault="00654B75" w:rsidP="00775BD7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 xml:space="preserve">Objeto: </w:t>
      </w:r>
      <w:r w:rsidRPr="00654B75">
        <w:rPr>
          <w:rFonts w:ascii="Garamond" w:hAnsi="Garamond" w:cs="Calibri"/>
          <w:color w:val="000000" w:themeColor="text1"/>
          <w:kern w:val="2"/>
        </w:rPr>
        <w:t>Fornecimento</w:t>
      </w:r>
      <w:r w:rsidR="006158D7" w:rsidRPr="00F77DA8">
        <w:rPr>
          <w:rFonts w:ascii="Garamond" w:hAnsi="Garamond"/>
          <w:color w:val="000000" w:themeColor="text1"/>
        </w:rPr>
        <w:t xml:space="preserve"> de </w:t>
      </w:r>
      <w:r w:rsidR="00F77DA8">
        <w:rPr>
          <w:rFonts w:ascii="Garamond" w:hAnsi="Garamond"/>
          <w:color w:val="000000" w:themeColor="text1"/>
        </w:rPr>
        <w:t xml:space="preserve">material </w:t>
      </w:r>
      <w:r w:rsidR="00775BD7">
        <w:rPr>
          <w:rFonts w:ascii="Garamond" w:hAnsi="Garamond"/>
          <w:color w:val="000000" w:themeColor="text1"/>
        </w:rPr>
        <w:t>elétrico e insumos</w:t>
      </w:r>
      <w:r w:rsidR="00F77DA8">
        <w:rPr>
          <w:rFonts w:ascii="Garamond" w:hAnsi="Garamond"/>
          <w:color w:val="000000" w:themeColor="text1"/>
        </w:rPr>
        <w:t xml:space="preserve">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</w:t>
      </w:r>
      <w:r w:rsidR="0064433D">
        <w:rPr>
          <w:rFonts w:ascii="Garamond" w:hAnsi="Garamond"/>
          <w:color w:val="000000" w:themeColor="text1"/>
        </w:rPr>
        <w:t>o</w:t>
      </w:r>
      <w:r w:rsidR="00487114" w:rsidRPr="00F77DA8">
        <w:rPr>
          <w:rFonts w:ascii="Garamond" w:hAnsi="Garamond"/>
          <w:color w:val="000000" w:themeColor="text1"/>
        </w:rPr>
        <w:t xml:space="preserve"> </w:t>
      </w:r>
      <w:r w:rsidR="0064433D">
        <w:rPr>
          <w:rFonts w:ascii="Garamond" w:hAnsi="Garamond"/>
          <w:color w:val="000000" w:themeColor="text1"/>
        </w:rPr>
        <w:t>Hospital</w:t>
      </w:r>
      <w:r w:rsidR="00487114" w:rsidRPr="00F77DA8">
        <w:rPr>
          <w:rFonts w:ascii="Garamond" w:hAnsi="Garamond"/>
          <w:color w:val="000000" w:themeColor="text1"/>
        </w:rPr>
        <w:t xml:space="preserve"> Municipal</w:t>
      </w:r>
      <w:r w:rsidR="0064433D">
        <w:rPr>
          <w:rFonts w:ascii="Garamond" w:hAnsi="Garamond"/>
          <w:color w:val="000000" w:themeColor="text1"/>
        </w:rPr>
        <w:t xml:space="preserve"> Santo Antônio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775BD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2"/>
        <w:gridCol w:w="6804"/>
        <w:gridCol w:w="1296"/>
        <w:gridCol w:w="1613"/>
        <w:gridCol w:w="1613"/>
        <w:gridCol w:w="1613"/>
      </w:tblGrid>
      <w:tr w:rsidR="00654B75" w:rsidRPr="00775BD7" w14:paraId="19D3A94A" w14:textId="7A5AAD92" w:rsidTr="00654B75">
        <w:trPr>
          <w:trHeight w:val="44"/>
        </w:trPr>
        <w:tc>
          <w:tcPr>
            <w:tcW w:w="642" w:type="dxa"/>
            <w:shd w:val="clear" w:color="auto" w:fill="D9D9D9" w:themeFill="background1" w:themeFillShade="D9"/>
          </w:tcPr>
          <w:p w14:paraId="7984286E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5E0FF5B3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PRODUTOS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2551C9E4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DBAFEF4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870F48E" w14:textId="06C14222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03C1B6CC" w14:textId="604A9734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654B75" w:rsidRPr="00775BD7" w14:paraId="443193DC" w14:textId="398E7438" w:rsidTr="00654B75">
        <w:trPr>
          <w:trHeight w:val="44"/>
        </w:trPr>
        <w:tc>
          <w:tcPr>
            <w:tcW w:w="642" w:type="dxa"/>
          </w:tcPr>
          <w:p w14:paraId="68123CC5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</w:t>
            </w:r>
          </w:p>
        </w:tc>
        <w:tc>
          <w:tcPr>
            <w:tcW w:w="6804" w:type="dxa"/>
          </w:tcPr>
          <w:p w14:paraId="1EB236F2" w14:textId="533D06AF" w:rsidR="00654B75" w:rsidRPr="00775BD7" w:rsidRDefault="00654B75" w:rsidP="00775BD7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LÂMP</w:t>
            </w: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A</w:t>
            </w: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DA BULBO HP LED - 40 W - LUZ BRANCA 6500K SOQUETE E27 - BIVOLT - AVANT</w:t>
            </w:r>
          </w:p>
        </w:tc>
        <w:tc>
          <w:tcPr>
            <w:tcW w:w="1296" w:type="dxa"/>
          </w:tcPr>
          <w:p w14:paraId="35F2B28A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13" w:type="dxa"/>
          </w:tcPr>
          <w:p w14:paraId="3AB81CB1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1613" w:type="dxa"/>
          </w:tcPr>
          <w:p w14:paraId="0BC34FBD" w14:textId="5BEB827A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</w:tcPr>
          <w:p w14:paraId="290D6675" w14:textId="1F6DCA41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  <w:tr w:rsidR="00654B75" w:rsidRPr="00775BD7" w14:paraId="67C20DB2" w14:textId="02204F61" w:rsidTr="00654B75">
        <w:trPr>
          <w:trHeight w:val="44"/>
        </w:trPr>
        <w:tc>
          <w:tcPr>
            <w:tcW w:w="642" w:type="dxa"/>
          </w:tcPr>
          <w:p w14:paraId="3D02256E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04" w:type="dxa"/>
          </w:tcPr>
          <w:p w14:paraId="1662C3E1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both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PLAFON DE TETO PVC COM SOQUETE DE PORCELANA E27 TIPO PLAFONIER BRANCO - BIVOLT</w:t>
            </w:r>
          </w:p>
        </w:tc>
        <w:tc>
          <w:tcPr>
            <w:tcW w:w="1296" w:type="dxa"/>
          </w:tcPr>
          <w:p w14:paraId="66015D30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613" w:type="dxa"/>
          </w:tcPr>
          <w:p w14:paraId="5D60DB18" w14:textId="77777777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 w:rsidRPr="00775BD7"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613" w:type="dxa"/>
          </w:tcPr>
          <w:p w14:paraId="71100849" w14:textId="7FDB855E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613" w:type="dxa"/>
          </w:tcPr>
          <w:p w14:paraId="2C91EA8C" w14:textId="3CE1F686" w:rsidR="00654B75" w:rsidRPr="00775BD7" w:rsidRDefault="00654B75" w:rsidP="00775BD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 w:cs="Garamond"/>
                <w:color w:val="000000"/>
                <w:sz w:val="12"/>
                <w:szCs w:val="12"/>
              </w:rPr>
            </w:pPr>
            <w:r>
              <w:rPr>
                <w:rFonts w:ascii="Garamond" w:eastAsia="Calibri" w:hAnsi="Garamond" w:cs="Garamond"/>
                <w:color w:val="000000"/>
                <w:sz w:val="12"/>
                <w:szCs w:val="12"/>
              </w:rPr>
              <w:t>R$</w:t>
            </w:r>
          </w:p>
        </w:tc>
      </w:tr>
    </w:tbl>
    <w:p w14:paraId="221325BD" w14:textId="77777777" w:rsidR="00775BD7" w:rsidRDefault="00775BD7" w:rsidP="00775BD7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F770DE6" w14:textId="7D9A7650" w:rsidR="00113A5B" w:rsidRDefault="00654B75" w:rsidP="00654B75">
      <w:pPr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TOTAL: R$</w:t>
      </w:r>
    </w:p>
    <w:p w14:paraId="56A55956" w14:textId="77777777" w:rsidR="00654B75" w:rsidRDefault="00654B75" w:rsidP="00654B75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480AD546" w14:textId="77777777" w:rsidR="00654B75" w:rsidRDefault="00654B75" w:rsidP="00654B75">
      <w:pPr>
        <w:jc w:val="center"/>
        <w:rPr>
          <w:rFonts w:ascii="Garamond" w:hAnsi="Garamond"/>
          <w:b/>
          <w:bCs/>
          <w:color w:val="000000" w:themeColor="text1"/>
        </w:rPr>
      </w:pPr>
    </w:p>
    <w:p w14:paraId="643B20DE" w14:textId="29C798E8" w:rsidR="00654B75" w:rsidRDefault="00654B75" w:rsidP="00654B75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1DB1D595" w14:textId="65131901" w:rsidR="00654B75" w:rsidRPr="00113A5B" w:rsidRDefault="00654B75" w:rsidP="00654B75">
      <w:pPr>
        <w:jc w:val="center"/>
        <w:rPr>
          <w:rFonts w:ascii="Garamond" w:hAnsi="Garamond"/>
          <w:color w:val="EE0000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sectPr w:rsidR="00654B75" w:rsidRPr="00113A5B" w:rsidSect="00654B75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781F1" w14:textId="77777777" w:rsidR="002D1AEF" w:rsidRDefault="002D1AEF" w:rsidP="008410F3">
      <w:r>
        <w:separator/>
      </w:r>
    </w:p>
  </w:endnote>
  <w:endnote w:type="continuationSeparator" w:id="0">
    <w:p w14:paraId="79045E02" w14:textId="77777777" w:rsidR="002D1AEF" w:rsidRDefault="002D1AEF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6BA74" w14:textId="77777777" w:rsidR="002D1AEF" w:rsidRDefault="002D1AEF" w:rsidP="008410F3">
      <w:r>
        <w:separator/>
      </w:r>
    </w:p>
  </w:footnote>
  <w:footnote w:type="continuationSeparator" w:id="0">
    <w:p w14:paraId="33264B4B" w14:textId="77777777" w:rsidR="002D1AEF" w:rsidRDefault="002D1AEF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5A945A82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7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7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6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5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6B1F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AEF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96AE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33D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4B75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BD7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0C36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0E4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0D36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1917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08D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07214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56E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06C2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3DA9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5C79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396</Characters>
  <Application>Microsoft Office Word</Application>
  <DocSecurity>0</DocSecurity>
  <Lines>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461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2026-02-12T18:23:00Z</cp:lastPrinted>
  <dcterms:created xsi:type="dcterms:W3CDTF">2026-02-12T18:23:00Z</dcterms:created>
  <dcterms:modified xsi:type="dcterms:W3CDTF">2026-02-12T18:26:00Z</dcterms:modified>
</cp:coreProperties>
</file>